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0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  <w:bookmarkStart w:id="0" w:name="_Hlk192240652"/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bookmarkEnd w:id="0"/>
    <w:p>
      <w:pPr>
        <w:ind w:firstLine="1440" w:firstLineChars="600"/>
        <w:rPr>
          <w:rFonts w:ascii="Times New Roman" w:hAnsi="Times New Roman" w:cs="Times New Roman"/>
          <w:sz w:val="24"/>
          <w:szCs w:val="24"/>
        </w:rPr>
      </w:pPr>
    </w:p>
    <w:p>
      <w:pPr>
        <w:spacing w:line="800" w:lineRule="exact"/>
        <w:jc w:val="center"/>
        <w:rPr>
          <w:rFonts w:ascii="Times New Roman" w:hAnsi="Times New Roman" w:eastAsia="方正小标宋简体" w:cs="Times New Roman"/>
          <w:bCs/>
          <w:sz w:val="56"/>
          <w:szCs w:val="44"/>
        </w:rPr>
      </w:pPr>
      <w:bookmarkStart w:id="1" w:name="_GoBack"/>
      <w:r>
        <w:rPr>
          <w:rFonts w:ascii="Times New Roman" w:hAnsi="Times New Roman" w:eastAsia="方正小标宋简体" w:cs="Times New Roman"/>
          <w:bCs/>
          <w:sz w:val="56"/>
          <w:szCs w:val="44"/>
        </w:rPr>
        <w:t>赤水河中游流域生态系统贵州省</w:t>
      </w:r>
    </w:p>
    <w:p>
      <w:pPr>
        <w:spacing w:line="800" w:lineRule="exact"/>
        <w:jc w:val="center"/>
        <w:rPr>
          <w:rFonts w:ascii="Times New Roman" w:hAnsi="Times New Roman" w:eastAsia="方正小标宋简体" w:cs="Times New Roman"/>
          <w:bCs/>
          <w:sz w:val="56"/>
          <w:szCs w:val="44"/>
        </w:rPr>
      </w:pPr>
      <w:r>
        <w:rPr>
          <w:rFonts w:ascii="Times New Roman" w:hAnsi="Times New Roman" w:eastAsia="方正小标宋简体" w:cs="Times New Roman"/>
          <w:bCs/>
          <w:sz w:val="56"/>
          <w:szCs w:val="44"/>
        </w:rPr>
        <w:t>野外科学观测研究站开放课题项目</w:t>
      </w:r>
    </w:p>
    <w:p>
      <w:pPr>
        <w:spacing w:line="800" w:lineRule="exact"/>
        <w:jc w:val="center"/>
        <w:rPr>
          <w:rFonts w:ascii="Times New Roman" w:hAnsi="Times New Roman" w:eastAsia="方正小标宋简体" w:cs="Times New Roman"/>
          <w:bCs/>
          <w:sz w:val="56"/>
          <w:szCs w:val="44"/>
        </w:rPr>
      </w:pPr>
      <w:r>
        <w:rPr>
          <w:rFonts w:ascii="Times New Roman" w:hAnsi="Times New Roman" w:eastAsia="方正小标宋简体" w:cs="Times New Roman"/>
          <w:bCs/>
          <w:sz w:val="56"/>
          <w:szCs w:val="44"/>
        </w:rPr>
        <w:t>申报书</w:t>
      </w:r>
    </w:p>
    <w:bookmarkEnd w:id="1"/>
    <w:p>
      <w:pPr>
        <w:spacing w:line="620" w:lineRule="exact"/>
        <w:jc w:val="center"/>
        <w:rPr>
          <w:rFonts w:ascii="Times New Roman" w:hAnsi="Times New Roman" w:eastAsia="方正小标宋简体" w:cs="Times New Roman"/>
          <w:sz w:val="32"/>
        </w:rPr>
      </w:pPr>
    </w:p>
    <w:p>
      <w:pPr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eastAsia="仿宋_GB2312" w:cs="Times New Roman"/>
          <w:sz w:val="32"/>
        </w:rPr>
      </w:pPr>
    </w:p>
    <w:p>
      <w:pPr>
        <w:rPr>
          <w:rFonts w:ascii="Times New Roman" w:hAnsi="Times New Roman" w:eastAsia="仿宋_GB2312" w:cs="Times New Roman"/>
          <w:sz w:val="32"/>
        </w:rPr>
      </w:pPr>
    </w:p>
    <w:p>
      <w:pPr>
        <w:rPr>
          <w:rFonts w:ascii="Times New Roman" w:hAnsi="Times New Roman" w:cs="Times New Roman"/>
          <w:sz w:val="32"/>
        </w:rPr>
      </w:pPr>
    </w:p>
    <w:p>
      <w:pPr>
        <w:ind w:left="2240" w:hanging="2240" w:hangingChars="7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项目名称：</w:t>
      </w:r>
      <w:r>
        <w:rPr>
          <w:rFonts w:ascii="Times New Roman" w:hAnsi="Times New Roman" w:eastAsia="黑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300990</wp:posOffset>
                </wp:positionV>
                <wp:extent cx="4000500" cy="635"/>
                <wp:effectExtent l="0" t="0" r="0" b="0"/>
                <wp:wrapNone/>
                <wp:docPr id="6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2" o:spid="_x0000_s1026" o:spt="20" style="position:absolute;left:0pt;margin-left:98.8pt;margin-top:23.7pt;height:0.05pt;width:315pt;z-index:251664384;mso-width-relative:page;mso-height-relative:page;" filled="f" stroked="t" coordsize="21600,21600" o:gfxdata="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aOUC9UAAAAJAQAADwAAAAAAAAABACAAAAAiAAAAZHJzL2Rvd25yZXYueG1sUEsBAhQAFAAAAAgA&#10;h07iQKgEn1PvAQAA2wMAAA4AAAAAAAAAAQAgAAAAJAEAAGRycy9lMm9Eb2MueG1sUEsFBgAAAAAG&#10;AAYAWQEAAIUFAAAAAA==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716280</wp:posOffset>
                </wp:positionV>
                <wp:extent cx="4000500" cy="635"/>
                <wp:effectExtent l="0" t="0" r="0" b="0"/>
                <wp:wrapNone/>
                <wp:docPr id="5" name="直线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3" o:spid="_x0000_s1026" o:spt="20" style="position:absolute;left:0pt;margin-left:99pt;margin-top:56.4pt;height:0.05pt;width:315pt;z-index:251662336;mso-width-relative:page;mso-height-relative:page;" filled="f" stroked="t" coordsize="21600,21600" o:gfxdata="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T&#10;CsoP1AAAAAsBAAAPAAAAAAAAAAEAIAAAACIAAABkcnMvZG93bnJldi54bWxQSwECFAAUAAAACACH&#10;TuJAiboEmu8BAADbAwAADgAAAAAAAAABACAAAAAjAQAAZHJzL2Uyb0RvYy54bWxQSwUGAAAAAAYA&#10;BgBZAQAAhAUAAAAA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黑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320040</wp:posOffset>
                </wp:positionV>
                <wp:extent cx="4000500" cy="635"/>
                <wp:effectExtent l="0" t="0" r="0" b="0"/>
                <wp:wrapNone/>
                <wp:docPr id="4" name="直线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4" o:spid="_x0000_s1026" o:spt="20" style="position:absolute;left:0pt;margin-left:99pt;margin-top:25.2pt;height:0.05pt;width:315pt;z-index:251661312;mso-width-relative:page;mso-height-relative:page;" filled="f" stroked="t" coordsize="21600,21600" o:gfxdata="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EFZRdUAAAAJAQAADwAAAAAAAAABACAAAAAiAAAAZHJzL2Rvd25yZXYueG1sUEsBAhQAFAAAAAgA&#10;h07iQJdFy+/vAQAA2wMAAA4AAAAAAAAAAQAgAAAAJAEAAGRycy9lMm9Eb2MueG1sUEsFBgAAAAAG&#10;AAYAWQEAAIUFAAAAAA==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黑体" w:cs="Times New Roman"/>
          <w:sz w:val="32"/>
          <w:szCs w:val="32"/>
        </w:rPr>
        <w:t>申请单位：</w:t>
      </w: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721995</wp:posOffset>
                </wp:positionV>
                <wp:extent cx="3937000" cy="0"/>
                <wp:effectExtent l="0" t="9525" r="6350" b="9525"/>
                <wp:wrapNone/>
                <wp:docPr id="1" name="直线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5" o:spid="_x0000_s1026" o:spt="20" style="position:absolute;left:0pt;margin-left:104pt;margin-top:56.85pt;height:0pt;width:310pt;z-index:251663360;mso-width-relative:page;mso-height-relative:page;" filled="f" stroked="t" coordsize="21600,21600" o:gfxdata="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nlGtrWAAAACwEAAA8AAAAAAAAAAQAgAAAAIgAAAGRycy9kb3ducmV2LnhtbFBLAQIUABQAAAAI&#10;AIdO4kBaqmPG7wEAANkDAAAOAAAAAAAAAAEAIAAAACUBAABkcnMvZTJvRG9jLnhtbFBLBQYAAAAA&#10;BgAGAFkBAACGBQAAAAA=&#10;">
                <v:fill on="f" focussize="0,0"/>
                <v:stroke weight="1.5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黑体" w:cs="Times New Roman"/>
          <w:sz w:val="32"/>
          <w:szCs w:val="32"/>
        </w:rPr>
        <w:t>起止年月：</w:t>
      </w:r>
      <w:r>
        <w:rPr>
          <w:rFonts w:ascii="Times New Roman" w:hAnsi="Times New Roman" w:eastAsia="黑体" w:cs="Times New Roman"/>
          <w:sz w:val="32"/>
          <w:szCs w:val="32"/>
        </w:rPr>
        <w:tab/>
      </w:r>
      <w:r>
        <w:rPr>
          <w:rFonts w:ascii="Times New Roman" w:hAnsi="Times New Roman" w:eastAsia="黑体" w:cs="Times New Roman"/>
          <w:sz w:val="32"/>
          <w:szCs w:val="32"/>
        </w:rPr>
        <w:tab/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>
      <w:pPr>
        <w:ind w:firstLine="320" w:firstLineChars="1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申报人：</w:t>
      </w:r>
      <w:r>
        <w:rPr>
          <w:rFonts w:ascii="Times New Roman" w:hAnsi="Times New Roman" w:eastAsia="黑体" w:cs="Times New Roman"/>
          <w:sz w:val="32"/>
          <w:szCs w:val="32"/>
        </w:rPr>
        <w:tab/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申报书编制说明</w:t>
      </w:r>
    </w:p>
    <w:p>
      <w:pPr>
        <w:spacing w:line="54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参照以下提纲撰写，要求内容翔实、清晰，层次分明，标题突出。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一、本项目立项的依据</w:t>
      </w:r>
      <w:r>
        <w:rPr>
          <w:rFonts w:ascii="Times New Roman" w:hAnsi="Times New Roman" w:eastAsia="宋体" w:cs="Times New Roman"/>
          <w:sz w:val="28"/>
          <w:szCs w:val="32"/>
        </w:rPr>
        <w:t>（包括目的、意义及其必要性等，研究意义、研究现状及发展动态分析，需结合科学研究发展趋势来论述科学意义，论述其应用前景，原则上1000字以内。）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二、本项目研究内容及技术经济目标</w:t>
      </w:r>
      <w:r>
        <w:rPr>
          <w:rFonts w:ascii="Times New Roman" w:hAnsi="Times New Roman" w:eastAsia="宋体" w:cs="Times New Roman"/>
          <w:sz w:val="28"/>
          <w:szCs w:val="32"/>
        </w:rPr>
        <w:t>（此部分为重点阐述内容，包括实施方案、技术关键、技术路线和技术经济指标等）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三、本项目采用的技术路线、试验方法及可行性分析</w:t>
      </w:r>
      <w:r>
        <w:rPr>
          <w:rFonts w:ascii="Times New Roman" w:hAnsi="Times New Roman" w:cs="Times New Roman"/>
          <w:sz w:val="24"/>
          <w:szCs w:val="30"/>
        </w:rPr>
        <w:t>（</w:t>
      </w:r>
      <w:r>
        <w:rPr>
          <w:rFonts w:ascii="Times New Roman" w:hAnsi="Times New Roman" w:eastAsia="宋体" w:cs="Times New Roman"/>
          <w:sz w:val="28"/>
          <w:szCs w:val="32"/>
        </w:rPr>
        <w:t>此部分为重点阐述内容，包括技术路线、研究方法、实验手段、关键技术说明等）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eastAsia="黑体" w:cs="Times New Roman"/>
          <w:sz w:val="28"/>
          <w:szCs w:val="32"/>
        </w:rPr>
        <w:t>四、本项目现有技术基础及条件</w:t>
      </w:r>
      <w:r>
        <w:rPr>
          <w:rFonts w:ascii="Times New Roman" w:hAnsi="Times New Roman" w:eastAsia="宋体" w:cs="Times New Roman"/>
          <w:sz w:val="28"/>
          <w:szCs w:val="32"/>
        </w:rPr>
        <w:t>（研究基础为与本项目相关的研究工作积累和已取得的研究工作成绩，工作条件包括已具备的实验条件和智力资本，包括利用国家实验室、国家重点实验室和部门重点实验室等研究基地的计划与落实情况，1000字以内。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五、地点、试验规模和进度安排</w:t>
      </w:r>
      <w:r>
        <w:rPr>
          <w:rFonts w:ascii="Times New Roman" w:hAnsi="Times New Roman" w:eastAsia="宋体" w:cs="Times New Roman"/>
          <w:sz w:val="28"/>
          <w:szCs w:val="32"/>
        </w:rPr>
        <w:t>（进度安排时间从立项任务书签订之日起，进度安排时间按半年撰写。）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六、主责单位和主要承担部门及分工</w:t>
      </w:r>
    </w:p>
    <w:p>
      <w:pPr>
        <w:spacing w:line="540" w:lineRule="exact"/>
        <w:ind w:firstLine="560" w:firstLineChars="20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eastAsia="黑体" w:cs="Times New Roman"/>
          <w:sz w:val="28"/>
          <w:szCs w:val="32"/>
        </w:rPr>
        <w:t>七、项目人员名单</w:t>
      </w:r>
      <w:r>
        <w:rPr>
          <w:rFonts w:ascii="Times New Roman" w:hAnsi="Times New Roman" w:cs="Times New Roman"/>
          <w:sz w:val="28"/>
          <w:szCs w:val="32"/>
        </w:rPr>
        <w:t>（主要参与人员名单）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eastAsia="黑体" w:cs="Times New Roman"/>
          <w:sz w:val="28"/>
          <w:szCs w:val="32"/>
        </w:rPr>
        <w:t>八、项目研发支出预算</w:t>
      </w:r>
      <w:r>
        <w:rPr>
          <w:rFonts w:ascii="Times New Roman" w:hAnsi="Times New Roman" w:cs="Times New Roman"/>
          <w:sz w:val="28"/>
          <w:szCs w:val="32"/>
        </w:rPr>
        <w:t>（原则上不列支设备费和专利事务费。）</w:t>
      </w:r>
    </w:p>
    <w:p>
      <w:pPr>
        <w:pStyle w:val="13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项目考核指标</w:t>
      </w:r>
      <w:r>
        <w:rPr>
          <w:rFonts w:ascii="Times New Roman" w:hAnsi="Times New Roman" w:cs="Times New Roman"/>
          <w:sz w:val="28"/>
          <w:szCs w:val="32"/>
        </w:rPr>
        <w:t>（包括中期考核指标和结题考核指标）</w:t>
      </w:r>
    </w:p>
    <w:p>
      <w:pPr>
        <w:spacing w:line="540" w:lineRule="exact"/>
        <w:jc w:val="left"/>
        <w:rPr>
          <w:rFonts w:ascii="Times New Roman" w:hAnsi="Times New Roman" w:eastAsia="黑体" w:cs="Times New Roman"/>
          <w:sz w:val="28"/>
          <w:szCs w:val="32"/>
        </w:rPr>
      </w:pPr>
    </w:p>
    <w:p>
      <w:pPr>
        <w:spacing w:line="540" w:lineRule="exact"/>
        <w:jc w:val="left"/>
        <w:rPr>
          <w:rFonts w:ascii="Times New Roman" w:hAnsi="Times New Roman" w:eastAsia="黑体" w:cs="Times New Roman"/>
          <w:sz w:val="28"/>
          <w:szCs w:val="32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一、申请人基本信息表</w:t>
      </w:r>
    </w:p>
    <w:tbl>
      <w:tblPr>
        <w:tblStyle w:val="7"/>
        <w:tblW w:w="518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918"/>
        <w:gridCol w:w="1759"/>
        <w:gridCol w:w="2475"/>
        <w:gridCol w:w="1212"/>
        <w:gridCol w:w="14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申请人名称</w:t>
            </w:r>
          </w:p>
        </w:tc>
        <w:tc>
          <w:tcPr>
            <w:tcW w:w="4282" w:type="pct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4282" w:type="pct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统一社会信用代码（组织机构代码）</w:t>
            </w:r>
          </w:p>
        </w:tc>
        <w:tc>
          <w:tcPr>
            <w:tcW w:w="4282" w:type="pct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项目负责人</w:t>
            </w:r>
          </w:p>
        </w:tc>
        <w:tc>
          <w:tcPr>
            <w:tcW w:w="5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5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1474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职务/职称</w:t>
            </w:r>
          </w:p>
        </w:tc>
        <w:tc>
          <w:tcPr>
            <w:tcW w:w="95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474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95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474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17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95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电子邮件</w:t>
            </w:r>
          </w:p>
        </w:tc>
        <w:tc>
          <w:tcPr>
            <w:tcW w:w="1474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1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联合申请方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统一社会信用代码（组织机构代码）</w:t>
            </w: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17" w:type="pct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17" w:type="pct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17" w:type="pct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17" w:type="pct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17" w:type="pct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540" w:lineRule="exact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二、项目基本情况</w:t>
      </w:r>
    </w:p>
    <w:tbl>
      <w:tblPr>
        <w:tblStyle w:val="7"/>
        <w:tblW w:w="4999" w:type="pct"/>
        <w:tblInd w:w="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7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49" w:lineRule="exact"/>
              <w:ind w:right="-239"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69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49" w:lineRule="exact"/>
              <w:ind w:right="-239" w:firstLine="240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经费需求</w:t>
            </w:r>
          </w:p>
        </w:tc>
        <w:tc>
          <w:tcPr>
            <w:tcW w:w="69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0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49" w:lineRule="exact"/>
              <w:ind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计划起止时间</w:t>
            </w:r>
          </w:p>
        </w:tc>
        <w:tc>
          <w:tcPr>
            <w:tcW w:w="69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研究内容简介（500字以内）：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241" w:firstLineChars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技术指标：</w:t>
            </w:r>
          </w:p>
          <w:p>
            <w:pPr>
              <w:pStyle w:val="4"/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8" w:hRule="atLeast"/>
        </w:trPr>
        <w:tc>
          <w:tcPr>
            <w:tcW w:w="50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firstLine="241" w:firstLineChars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技术创新点：</w:t>
            </w:r>
          </w:p>
          <w:p>
            <w:pPr>
              <w:spacing w:line="4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54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三、主要研究内容</w:t>
      </w:r>
    </w:p>
    <w:tbl>
      <w:tblPr>
        <w:tblStyle w:val="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本项目立项的依据（包括目的、意义及其必要性等）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1" w:type="dxa"/>
          </w:tcPr>
          <w:p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重点阐述本项目研究内容及技术经济目标</w:t>
            </w:r>
          </w:p>
          <w:p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 研究内容</w:t>
            </w:r>
          </w:p>
          <w:p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 项目实施方案</w:t>
            </w:r>
          </w:p>
          <w:p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 技术经济目标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1" w:type="dxa"/>
          </w:tcPr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3、重点阐述本项目采用的技术路线、试验方法及可行性分析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 技术路线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 试验方案和关键技术方法说明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 可行性分析</w:t>
            </w:r>
          </w:p>
          <w:p>
            <w:pPr>
              <w:snapToGrid w:val="0"/>
              <w:spacing w:line="360" w:lineRule="auto"/>
              <w:ind w:firstLine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4、现有技术基础及条件（1000字以内。）</w:t>
            </w:r>
          </w:p>
          <w:p>
            <w:pPr>
              <w:autoSpaceDE w:val="0"/>
              <w:autoSpaceDN w:val="0"/>
              <w:adjustRightInd w:val="0"/>
              <w:snapToGrid w:val="0"/>
              <w:spacing w:after="62" w:afterLines="20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after="62" w:afterLines="20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after="62" w:afterLines="20" w:line="33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87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5、地点、试验规模和进度安排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  地点和试验规模</w:t>
            </w: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  进度安排</w:t>
            </w:r>
          </w:p>
          <w:tbl>
            <w:tblPr>
              <w:tblStyle w:val="8"/>
              <w:tblW w:w="83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98"/>
              <w:gridCol w:w="608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298" w:type="dxa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</w:rPr>
                    <w:t>项目周期</w:t>
                  </w:r>
                </w:p>
              </w:tc>
              <w:tc>
                <w:tcPr>
                  <w:tcW w:w="6089" w:type="dxa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</w:rPr>
                    <w:t>研究任务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</w:trPr>
              <w:tc>
                <w:tcPr>
                  <w:tcW w:w="2298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89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98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89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98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89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98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89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98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6089" w:type="dxa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6、主责单位和主要承担部门及分工</w:t>
            </w:r>
          </w:p>
          <w:p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6.1承担单位</w:t>
            </w:r>
          </w:p>
          <w:p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6.2主要承担部门及分工（可以联合开发）</w:t>
            </w: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</w:p>
    <w:tbl>
      <w:tblPr>
        <w:tblStyle w:val="7"/>
        <w:tblW w:w="13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600"/>
        <w:gridCol w:w="1331"/>
        <w:gridCol w:w="3539"/>
        <w:gridCol w:w="1984"/>
        <w:gridCol w:w="3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3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7、参与人员名单（可添加）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单位及部门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承担内容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17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</w:t>
            </w: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发</w:t>
            </w: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人</w:t>
            </w: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员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174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研发项目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辅助人员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7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  <w:sectPr>
          <w:footerReference r:id="rId4" w:type="default"/>
          <w:pgSz w:w="16838" w:h="11906" w:orient="landscape"/>
          <w:pgMar w:top="2098" w:right="1474" w:bottom="1984" w:left="1587" w:header="851" w:footer="992" w:gutter="0"/>
          <w:pgNumType w:fmt="numberInDash"/>
          <w:cols w:space="0" w:num="1"/>
          <w:docGrid w:type="lines" w:linePitch="319" w:charSpace="0"/>
        </w:sectPr>
      </w:pPr>
    </w:p>
    <w:p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8、项目研发支出预算（附预算明细）</w:t>
      </w:r>
    </w:p>
    <w:tbl>
      <w:tblPr>
        <w:tblStyle w:val="7"/>
        <w:tblpPr w:leftFromText="180" w:rightFromText="180" w:vertAnchor="text" w:tblpXSpec="center" w:tblpY="1"/>
        <w:tblOverlap w:val="never"/>
        <w:tblW w:w="10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216"/>
        <w:gridCol w:w="1535"/>
        <w:gridCol w:w="4315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名 称</w:t>
            </w: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具体内容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金额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研究开发经费预算</w:t>
            </w: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直接经费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设备费</w:t>
            </w: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</w:trPr>
        <w:tc>
          <w:tcPr>
            <w:tcW w:w="12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业务费</w:t>
            </w: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</w:trPr>
        <w:tc>
          <w:tcPr>
            <w:tcW w:w="12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劳务费</w:t>
            </w: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0" w:hRule="atLeast"/>
        </w:trPr>
        <w:tc>
          <w:tcPr>
            <w:tcW w:w="12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间接经费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2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合 计</w:t>
            </w:r>
          </w:p>
        </w:tc>
        <w:tc>
          <w:tcPr>
            <w:tcW w:w="4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7"/>
        <w:tblpPr w:leftFromText="180" w:rightFromText="180" w:vertAnchor="text" w:horzAnchor="page" w:tblpX="1752" w:tblpY="283"/>
        <w:tblOverlap w:val="never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atLeast"/>
        </w:trPr>
        <w:tc>
          <w:tcPr>
            <w:tcW w:w="8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9、经费预算明细说明</w:t>
            </w: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napToGrid w:val="0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atLeast"/>
        </w:trPr>
        <w:tc>
          <w:tcPr>
            <w:tcW w:w="8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10、项目预期目标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中期考核目标：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结题考核目标：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40"/>
        </w:rPr>
      </w:pPr>
    </w:p>
    <w:p>
      <w:pPr>
        <w:spacing w:line="58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sectPr>
      <w:pgSz w:w="11906" w:h="16838"/>
      <w:pgMar w:top="2098" w:right="1474" w:bottom="1984" w:left="1587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仿宋" w:hAnsi="仿宋" w:eastAsia="仿宋" w:cs="仿宋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仿宋" w:hAnsi="仿宋" w:eastAsia="仿宋" w:cs="仿宋"/>
                        <w:sz w:val="28"/>
                        <w:szCs w:val="4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仿宋" w:hAnsi="仿宋" w:eastAsia="仿宋" w:cs="仿宋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仿宋" w:hAnsi="仿宋" w:eastAsia="仿宋" w:cs="仿宋"/>
                        <w:sz w:val="28"/>
                        <w:szCs w:val="4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001C3"/>
    <w:multiLevelType w:val="multilevel"/>
    <w:tmpl w:val="4EB001C3"/>
    <w:lvl w:ilvl="0" w:tentative="0">
      <w:start w:val="9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FA"/>
    <w:rsid w:val="00040772"/>
    <w:rsid w:val="0006313E"/>
    <w:rsid w:val="00093CFA"/>
    <w:rsid w:val="000C482A"/>
    <w:rsid w:val="000E5C23"/>
    <w:rsid w:val="000F5E08"/>
    <w:rsid w:val="000F6527"/>
    <w:rsid w:val="00105865"/>
    <w:rsid w:val="00121890"/>
    <w:rsid w:val="00124110"/>
    <w:rsid w:val="001410D8"/>
    <w:rsid w:val="00154569"/>
    <w:rsid w:val="001A04A8"/>
    <w:rsid w:val="001A5497"/>
    <w:rsid w:val="001E78A3"/>
    <w:rsid w:val="001F073B"/>
    <w:rsid w:val="00207F32"/>
    <w:rsid w:val="00210DA8"/>
    <w:rsid w:val="002619D1"/>
    <w:rsid w:val="00264F1A"/>
    <w:rsid w:val="002A260E"/>
    <w:rsid w:val="002A2FEB"/>
    <w:rsid w:val="002A7F4F"/>
    <w:rsid w:val="002F0D1A"/>
    <w:rsid w:val="0033352D"/>
    <w:rsid w:val="003434F0"/>
    <w:rsid w:val="00350D0E"/>
    <w:rsid w:val="00352E80"/>
    <w:rsid w:val="00360D27"/>
    <w:rsid w:val="00374E38"/>
    <w:rsid w:val="00382DA9"/>
    <w:rsid w:val="003C7EDB"/>
    <w:rsid w:val="003E1C12"/>
    <w:rsid w:val="004034E6"/>
    <w:rsid w:val="004120AC"/>
    <w:rsid w:val="00422602"/>
    <w:rsid w:val="00455D39"/>
    <w:rsid w:val="0046332A"/>
    <w:rsid w:val="00465548"/>
    <w:rsid w:val="00474C6F"/>
    <w:rsid w:val="004D2040"/>
    <w:rsid w:val="004D44A6"/>
    <w:rsid w:val="004E0FF7"/>
    <w:rsid w:val="004E659E"/>
    <w:rsid w:val="004F5255"/>
    <w:rsid w:val="00567F8D"/>
    <w:rsid w:val="00574921"/>
    <w:rsid w:val="00586B80"/>
    <w:rsid w:val="0059278E"/>
    <w:rsid w:val="00596D3C"/>
    <w:rsid w:val="005A2201"/>
    <w:rsid w:val="005B6F69"/>
    <w:rsid w:val="005B79A3"/>
    <w:rsid w:val="005D0AB1"/>
    <w:rsid w:val="00603D78"/>
    <w:rsid w:val="00632571"/>
    <w:rsid w:val="00634233"/>
    <w:rsid w:val="00671319"/>
    <w:rsid w:val="006B6AE6"/>
    <w:rsid w:val="006D345A"/>
    <w:rsid w:val="006E366D"/>
    <w:rsid w:val="00716A8C"/>
    <w:rsid w:val="0077216E"/>
    <w:rsid w:val="00774360"/>
    <w:rsid w:val="00776C59"/>
    <w:rsid w:val="007B1F0E"/>
    <w:rsid w:val="007C49CD"/>
    <w:rsid w:val="007D44B5"/>
    <w:rsid w:val="007E3275"/>
    <w:rsid w:val="007F35E2"/>
    <w:rsid w:val="00811B3B"/>
    <w:rsid w:val="00812996"/>
    <w:rsid w:val="008350BB"/>
    <w:rsid w:val="008B160E"/>
    <w:rsid w:val="008C70DE"/>
    <w:rsid w:val="008D69FE"/>
    <w:rsid w:val="008E72B0"/>
    <w:rsid w:val="008E797C"/>
    <w:rsid w:val="008F0F07"/>
    <w:rsid w:val="00936674"/>
    <w:rsid w:val="009661F9"/>
    <w:rsid w:val="00971E09"/>
    <w:rsid w:val="00983419"/>
    <w:rsid w:val="00987F7D"/>
    <w:rsid w:val="009B0158"/>
    <w:rsid w:val="009C2159"/>
    <w:rsid w:val="009D5117"/>
    <w:rsid w:val="00A769B8"/>
    <w:rsid w:val="00A9226F"/>
    <w:rsid w:val="00AA2981"/>
    <w:rsid w:val="00AC503C"/>
    <w:rsid w:val="00B20D27"/>
    <w:rsid w:val="00B24E6E"/>
    <w:rsid w:val="00B26168"/>
    <w:rsid w:val="00B5273B"/>
    <w:rsid w:val="00B66763"/>
    <w:rsid w:val="00BA0F1A"/>
    <w:rsid w:val="00BB1557"/>
    <w:rsid w:val="00BB2FE1"/>
    <w:rsid w:val="00BC627D"/>
    <w:rsid w:val="00BD42C6"/>
    <w:rsid w:val="00C2060D"/>
    <w:rsid w:val="00C44622"/>
    <w:rsid w:val="00C457A0"/>
    <w:rsid w:val="00C45C26"/>
    <w:rsid w:val="00C5636A"/>
    <w:rsid w:val="00C850F6"/>
    <w:rsid w:val="00CB5943"/>
    <w:rsid w:val="00D44EF0"/>
    <w:rsid w:val="00D60930"/>
    <w:rsid w:val="00D83E7F"/>
    <w:rsid w:val="00D8407A"/>
    <w:rsid w:val="00DB0151"/>
    <w:rsid w:val="00DB73B2"/>
    <w:rsid w:val="00DD512D"/>
    <w:rsid w:val="00DE1B68"/>
    <w:rsid w:val="00DE438C"/>
    <w:rsid w:val="00E16D90"/>
    <w:rsid w:val="00E42C82"/>
    <w:rsid w:val="00EA6EFE"/>
    <w:rsid w:val="00ED1D74"/>
    <w:rsid w:val="00EE313C"/>
    <w:rsid w:val="00EE570C"/>
    <w:rsid w:val="00EF5A25"/>
    <w:rsid w:val="00F55810"/>
    <w:rsid w:val="00F7288D"/>
    <w:rsid w:val="00F91978"/>
    <w:rsid w:val="00FA2864"/>
    <w:rsid w:val="00FB2A31"/>
    <w:rsid w:val="00FB7FEE"/>
    <w:rsid w:val="01BC2A9A"/>
    <w:rsid w:val="05F80999"/>
    <w:rsid w:val="086E07ED"/>
    <w:rsid w:val="09877751"/>
    <w:rsid w:val="0A497EA0"/>
    <w:rsid w:val="0E3F45C5"/>
    <w:rsid w:val="0E6D201D"/>
    <w:rsid w:val="0FBD1C5C"/>
    <w:rsid w:val="12C40D5B"/>
    <w:rsid w:val="143B541F"/>
    <w:rsid w:val="19F7403F"/>
    <w:rsid w:val="1E72105D"/>
    <w:rsid w:val="23A848FB"/>
    <w:rsid w:val="26200FFD"/>
    <w:rsid w:val="32D76865"/>
    <w:rsid w:val="32DB71C8"/>
    <w:rsid w:val="3A6B254D"/>
    <w:rsid w:val="3B5C7B8B"/>
    <w:rsid w:val="44C21CB5"/>
    <w:rsid w:val="45D448D6"/>
    <w:rsid w:val="463955F1"/>
    <w:rsid w:val="47F10838"/>
    <w:rsid w:val="49371150"/>
    <w:rsid w:val="50213A3C"/>
    <w:rsid w:val="533A4AA8"/>
    <w:rsid w:val="54A259FD"/>
    <w:rsid w:val="57622CEB"/>
    <w:rsid w:val="59B4394C"/>
    <w:rsid w:val="62213C48"/>
    <w:rsid w:val="68DA5FA5"/>
    <w:rsid w:val="6D2E0BC8"/>
    <w:rsid w:val="735B481E"/>
    <w:rsid w:val="73600465"/>
    <w:rsid w:val="76B829A2"/>
    <w:rsid w:val="7B3A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djustRightInd w:val="0"/>
      <w:snapToGrid w:val="0"/>
      <w:spacing w:line="336" w:lineRule="auto"/>
    </w:pPr>
    <w:rPr>
      <w:szCs w:val="32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endnote text"/>
    <w:basedOn w:val="1"/>
    <w:unhideWhenUsed/>
    <w:qFormat/>
    <w:uiPriority w:val="99"/>
    <w:pPr>
      <w:snapToGrid w:val="0"/>
      <w:jc w:val="left"/>
    </w:pPr>
    <w:rPr>
      <w:rFonts w:ascii="Times New Roman" w:hAnsi="Times New Roman" w:eastAsia="仿宋_GB2312" w:cs="Times New Roman"/>
      <w:sz w:val="30"/>
      <w:szCs w:val="30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  <w:rPr>
      <w:kern w:val="2"/>
      <w:sz w:val="21"/>
      <w:szCs w:val="2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19</Pages>
  <Words>1390</Words>
  <Characters>1453</Characters>
  <Lines>45</Lines>
  <Paragraphs>12</Paragraphs>
  <TotalTime>15</TotalTime>
  <ScaleCrop>false</ScaleCrop>
  <LinksUpToDate>false</LinksUpToDate>
  <CharactersWithSpaces>1453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2021-02-24T05:03:00Z</dcterms:created>
  <dc:creator>微软用户</dc:creator>
  <cp:lastModifiedBy>Dell</cp:lastModifiedBy>
  <cp:lastPrinted>2017-05-24T00:40:00Z</cp:lastPrinted>
  <dcterms:modified xsi:type="dcterms:W3CDTF">2025-04-28T05:51:34Z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CB8820C011954648B256DC9286D1EA2E</vt:lpwstr>
  </property>
  <property fmtid="{D5CDD505-2E9C-101B-9397-08002B2CF9AE}" pid="4" name="KSOTemplateDocerSaveRecord">
    <vt:lpwstr>eyJoZGlkIjoiYWFjOTcxOGU1OWQ4MmExOGRiOGFhMjc3OTVhNmU0MTUiLCJ1c2VySWQiOiI2NzcwMjY5NjQifQ==</vt:lpwstr>
  </property>
</Properties>
</file>